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70" w:type="dxa"/>
        <w:tblInd w:w="93" w:type="dxa"/>
        <w:tblLook w:val="0000" w:firstRow="0" w:lastRow="0" w:firstColumn="0" w:lastColumn="0" w:noHBand="0" w:noVBand="0"/>
      </w:tblPr>
      <w:tblGrid>
        <w:gridCol w:w="1080"/>
        <w:gridCol w:w="1800"/>
        <w:gridCol w:w="1080"/>
        <w:gridCol w:w="1650"/>
        <w:gridCol w:w="2790"/>
        <w:gridCol w:w="4470"/>
      </w:tblGrid>
      <w:tr w:rsidR="00666FE8" w14:paraId="612249DB" w14:textId="77777777" w:rsidTr="00594F6E">
        <w:trPr>
          <w:trHeight w:val="1562"/>
        </w:trPr>
        <w:tc>
          <w:tcPr>
            <w:tcW w:w="12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09C2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Style w:val="font31"/>
                <w:rFonts w:ascii="Times New Roman" w:hAnsi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hint="default"/>
                <w:lang w:bidi="ar"/>
              </w:rPr>
              <w:t>新疆理工学院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2023</w:t>
            </w:r>
            <w:r>
              <w:rPr>
                <w:rStyle w:val="font31"/>
                <w:rFonts w:ascii="Times New Roman" w:hAnsi="Times New Roman" w:hint="default"/>
                <w:lang w:bidi="ar"/>
              </w:rPr>
              <w:t>年面向社会公开招聘学生宿舍</w:t>
            </w:r>
          </w:p>
          <w:p w14:paraId="4AF62CD2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4"/>
                <w:szCs w:val="44"/>
              </w:rPr>
            </w:pPr>
            <w:r>
              <w:rPr>
                <w:rStyle w:val="font31"/>
                <w:rFonts w:ascii="Times New Roman" w:hAnsi="Times New Roman" w:hint="default"/>
                <w:lang w:bidi="ar"/>
              </w:rPr>
              <w:t>管理工作人员岗位设置表</w:t>
            </w:r>
          </w:p>
        </w:tc>
      </w:tr>
      <w:tr w:rsidR="00666FE8" w14:paraId="0ADF4480" w14:textId="77777777" w:rsidTr="00594F6E">
        <w:trPr>
          <w:trHeight w:val="8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4107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AE04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AEB0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41"/>
                <w:rFonts w:ascii="Times New Roman" w:hAnsi="Times New Roman" w:hint="default"/>
                <w:lang w:bidi="ar"/>
              </w:rPr>
              <w:t>招聘人数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6A9C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学历条件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9FE3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年龄条件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B0AB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国语水平条件</w:t>
            </w:r>
          </w:p>
        </w:tc>
      </w:tr>
      <w:tr w:rsidR="00666FE8" w14:paraId="3F1F51A3" w14:textId="77777777" w:rsidTr="00594F6E">
        <w:trPr>
          <w:trHeight w:val="3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94B5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A2AF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学生宿舍管理工作人员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F459" w14:textId="77777777" w:rsidR="00666FE8" w:rsidRDefault="00666FE8" w:rsidP="00594F6E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B12D" w14:textId="77777777" w:rsidR="00666FE8" w:rsidRDefault="00666FE8" w:rsidP="00594F6E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大专及以上学历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0A0D" w14:textId="77777777" w:rsidR="00666FE8" w:rsidRDefault="00666FE8" w:rsidP="00594F6E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男性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日前出生）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女性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周岁以下（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日前出生）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748F" w14:textId="77777777" w:rsidR="00666FE8" w:rsidRDefault="00666FE8" w:rsidP="00594F6E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具有良好的国语交流能力，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  <w:lang w:bidi="ar"/>
              </w:rPr>
              <w:t>聘用人员普通话水平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需达到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  <w:lang w:bidi="ar"/>
              </w:rPr>
              <w:t>三级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乙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  <w:shd w:val="clear" w:color="auto" w:fill="FFFFFF"/>
                <w:lang w:bidi="ar"/>
              </w:rPr>
              <w:t>等及以上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水平（少数民族聘用人员普通话水平测试成绩须达到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60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shd w:val="clear" w:color="auto" w:fill="FFFFFF"/>
                <w:lang w:bidi="ar"/>
              </w:rPr>
              <w:t>分及以上）</w:t>
            </w:r>
          </w:p>
        </w:tc>
      </w:tr>
    </w:tbl>
    <w:p w14:paraId="35C8604E" w14:textId="77777777" w:rsidR="009408F9" w:rsidRPr="00666FE8" w:rsidRDefault="009408F9" w:rsidP="00666FE8"/>
    <w:sectPr w:rsidR="009408F9" w:rsidRPr="00666FE8" w:rsidSect="00666FE8">
      <w:type w:val="continuous"/>
      <w:pgSz w:w="16838" w:h="11906" w:orient="landscape"/>
      <w:pgMar w:top="1531" w:right="2098" w:bottom="1531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A74D" w14:textId="77777777" w:rsidR="00EC463F" w:rsidRDefault="00EC463F" w:rsidP="00666FE8">
      <w:r>
        <w:separator/>
      </w:r>
    </w:p>
  </w:endnote>
  <w:endnote w:type="continuationSeparator" w:id="0">
    <w:p w14:paraId="07258B4F" w14:textId="77777777" w:rsidR="00EC463F" w:rsidRDefault="00EC463F" w:rsidP="0066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78D3" w14:textId="77777777" w:rsidR="00EC463F" w:rsidRDefault="00EC463F" w:rsidP="00666FE8">
      <w:r>
        <w:separator/>
      </w:r>
    </w:p>
  </w:footnote>
  <w:footnote w:type="continuationSeparator" w:id="0">
    <w:p w14:paraId="0C8D5095" w14:textId="77777777" w:rsidR="00EC463F" w:rsidRDefault="00EC463F" w:rsidP="0066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7B"/>
    <w:rsid w:val="0022607B"/>
    <w:rsid w:val="004A4A6A"/>
    <w:rsid w:val="00666FE8"/>
    <w:rsid w:val="009408F9"/>
    <w:rsid w:val="00EC463F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BFC758-5AB7-4F39-94A4-279C9A8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66FE8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E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66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66FE8"/>
    <w:rPr>
      <w:sz w:val="18"/>
      <w:szCs w:val="18"/>
    </w:rPr>
  </w:style>
  <w:style w:type="paragraph" w:styleId="2">
    <w:name w:val="Body Text Indent 2"/>
    <w:basedOn w:val="a"/>
    <w:link w:val="20"/>
    <w:qFormat/>
    <w:rsid w:val="00666FE8"/>
    <w:pPr>
      <w:spacing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666FE8"/>
    <w:rPr>
      <w:rFonts w:ascii="Calibri" w:eastAsia="宋体" w:hAnsi="Calibri" w:cs="Times New Roman"/>
      <w:szCs w:val="24"/>
      <w14:ligatures w14:val="none"/>
    </w:rPr>
  </w:style>
  <w:style w:type="character" w:customStyle="1" w:styleId="font31">
    <w:name w:val="font31"/>
    <w:basedOn w:val="a0"/>
    <w:rsid w:val="00666FE8"/>
    <w:rPr>
      <w:rFonts w:ascii="方正小标宋简体" w:eastAsia="方正小标宋简体" w:hAnsi="方正小标宋简体" w:cs="方正小标宋简体" w:hint="eastAsia"/>
      <w:i w:val="0"/>
      <w:iCs w:val="0"/>
      <w:color w:val="000000"/>
      <w:sz w:val="44"/>
      <w:szCs w:val="44"/>
      <w:u w:val="none"/>
    </w:rPr>
  </w:style>
  <w:style w:type="character" w:customStyle="1" w:styleId="font41">
    <w:name w:val="font41"/>
    <w:basedOn w:val="a0"/>
    <w:rsid w:val="00666FE8"/>
    <w:rPr>
      <w:rFonts w:ascii="仿宋_GB2312" w:eastAsia="仿宋_GB2312" w:cs="仿宋_GB2312" w:hint="eastAsia"/>
      <w:b/>
      <w:bCs/>
      <w:i w:val="0"/>
      <w:iCs w:val="0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2023-07-19T05:37:00Z</dcterms:created>
  <dcterms:modified xsi:type="dcterms:W3CDTF">2023-07-19T05:37:00Z</dcterms:modified>
</cp:coreProperties>
</file>